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C3950" w:rsidP="00A82C50">
      <w:pPr>
        <w:jc w:val="center"/>
        <w:rPr>
          <w:sz w:val="4"/>
          <w:lang w:eastAsia="ru-RU"/>
        </w:rPr>
      </w:pPr>
      <w:r w:rsidRPr="00AC39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81707223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Default="00A82C50" w:rsidP="00A82C50">
      <w:pPr>
        <w:jc w:val="center"/>
        <w:rPr>
          <w:sz w:val="28"/>
          <w:szCs w:val="28"/>
        </w:rPr>
      </w:pPr>
    </w:p>
    <w:p w:rsidR="00A82C50" w:rsidRPr="00B26425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26425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226A13" w:rsidRPr="00B26425">
        <w:rPr>
          <w:rFonts w:ascii="Times New Roman" w:hAnsi="Times New Roman" w:cs="Times New Roman"/>
          <w:b/>
          <w:bCs/>
          <w:sz w:val="27"/>
          <w:szCs w:val="27"/>
        </w:rPr>
        <w:t>29</w:t>
      </w:r>
      <w:r w:rsidR="00BF0BC4" w:rsidRPr="00B2642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C11213" w:rsidRPr="00B26425">
        <w:rPr>
          <w:rFonts w:ascii="Times New Roman" w:hAnsi="Times New Roman" w:cs="Times New Roman"/>
          <w:b/>
          <w:bCs/>
          <w:sz w:val="27"/>
          <w:szCs w:val="27"/>
        </w:rPr>
        <w:t>апреля</w:t>
      </w:r>
      <w:r w:rsidR="00BF0BC4" w:rsidRPr="00B2642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B26425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1E3BEC" w:rsidRPr="00B26425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B26425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B2642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26A13" w:rsidRPr="00B26425">
        <w:rPr>
          <w:rFonts w:ascii="Times New Roman" w:hAnsi="Times New Roman" w:cs="Times New Roman"/>
          <w:b/>
          <w:bCs/>
          <w:sz w:val="27"/>
          <w:szCs w:val="27"/>
        </w:rPr>
        <w:t>201</w:t>
      </w:r>
    </w:p>
    <w:p w:rsidR="00A82C50" w:rsidRPr="00B26425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941F80" w:rsidRPr="00B26425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B2642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3A4CE1" w:rsidRDefault="00226A13" w:rsidP="00B26425">
      <w:pPr>
        <w:jc w:val="center"/>
        <w:rPr>
          <w:b/>
          <w:sz w:val="27"/>
          <w:szCs w:val="27"/>
        </w:rPr>
      </w:pPr>
      <w:bookmarkStart w:id="0" w:name="sub_6"/>
      <w:r w:rsidRPr="00B26425">
        <w:rPr>
          <w:b/>
          <w:sz w:val="27"/>
          <w:szCs w:val="27"/>
        </w:rPr>
        <w:t>Об утверждении Дорожн</w:t>
      </w:r>
      <w:r w:rsidR="00B26425" w:rsidRPr="00B26425">
        <w:rPr>
          <w:b/>
          <w:sz w:val="27"/>
          <w:szCs w:val="27"/>
        </w:rPr>
        <w:t>ых</w:t>
      </w:r>
      <w:r w:rsidRPr="00B26425">
        <w:rPr>
          <w:b/>
          <w:sz w:val="27"/>
          <w:szCs w:val="27"/>
        </w:rPr>
        <w:t xml:space="preserve"> карт по </w:t>
      </w:r>
      <w:r w:rsidR="00B26425" w:rsidRPr="00B26425">
        <w:rPr>
          <w:b/>
          <w:sz w:val="27"/>
          <w:szCs w:val="27"/>
        </w:rPr>
        <w:t xml:space="preserve">реализации </w:t>
      </w:r>
      <w:r w:rsidRPr="00B26425">
        <w:rPr>
          <w:b/>
          <w:sz w:val="27"/>
          <w:szCs w:val="27"/>
        </w:rPr>
        <w:t>региональн</w:t>
      </w:r>
      <w:r w:rsidR="00B26425" w:rsidRPr="00B26425">
        <w:rPr>
          <w:b/>
          <w:sz w:val="27"/>
          <w:szCs w:val="27"/>
        </w:rPr>
        <w:t>ых</w:t>
      </w:r>
      <w:r w:rsidRPr="00B26425">
        <w:rPr>
          <w:b/>
          <w:sz w:val="27"/>
          <w:szCs w:val="27"/>
        </w:rPr>
        <w:t xml:space="preserve"> проект</w:t>
      </w:r>
      <w:r w:rsidR="00B26425" w:rsidRPr="00B26425">
        <w:rPr>
          <w:b/>
          <w:sz w:val="27"/>
          <w:szCs w:val="27"/>
        </w:rPr>
        <w:t>ов</w:t>
      </w:r>
      <w:r w:rsidRPr="00B26425">
        <w:rPr>
          <w:b/>
          <w:sz w:val="27"/>
          <w:szCs w:val="27"/>
        </w:rPr>
        <w:t xml:space="preserve"> «Акселерация субъектов малого и среднего предпринимательства»</w:t>
      </w:r>
      <w:r w:rsidR="00B26425" w:rsidRPr="00B26425">
        <w:rPr>
          <w:b/>
          <w:sz w:val="27"/>
          <w:szCs w:val="27"/>
        </w:rPr>
        <w:t xml:space="preserve"> </w:t>
      </w:r>
    </w:p>
    <w:p w:rsidR="00226A13" w:rsidRPr="00B26425" w:rsidRDefault="00B26425" w:rsidP="00B26425">
      <w:pPr>
        <w:jc w:val="center"/>
        <w:rPr>
          <w:b/>
          <w:sz w:val="27"/>
          <w:szCs w:val="27"/>
        </w:rPr>
      </w:pPr>
      <w:r w:rsidRPr="00B26425">
        <w:rPr>
          <w:b/>
          <w:sz w:val="27"/>
          <w:szCs w:val="27"/>
        </w:rPr>
        <w:t>и «Создание благоприятных условий для осуществления деятельности самозанятыми гражданами»</w:t>
      </w:r>
    </w:p>
    <w:p w:rsidR="00226A13" w:rsidRPr="00B26425" w:rsidRDefault="00226A13" w:rsidP="00226A13">
      <w:pPr>
        <w:jc w:val="center"/>
        <w:rPr>
          <w:sz w:val="27"/>
          <w:szCs w:val="27"/>
        </w:rPr>
      </w:pPr>
    </w:p>
    <w:p w:rsidR="00226A13" w:rsidRDefault="00226A13" w:rsidP="00226A13">
      <w:pPr>
        <w:jc w:val="center"/>
        <w:rPr>
          <w:sz w:val="27"/>
          <w:szCs w:val="27"/>
        </w:rPr>
      </w:pPr>
    </w:p>
    <w:p w:rsidR="003A4CE1" w:rsidRPr="00B26425" w:rsidRDefault="003A4CE1" w:rsidP="00226A13">
      <w:pPr>
        <w:jc w:val="center"/>
        <w:rPr>
          <w:sz w:val="27"/>
          <w:szCs w:val="27"/>
        </w:rPr>
      </w:pPr>
    </w:p>
    <w:p w:rsidR="00226A13" w:rsidRPr="00B26425" w:rsidRDefault="00226A13" w:rsidP="00226A13">
      <w:pPr>
        <w:ind w:firstLine="709"/>
        <w:jc w:val="both"/>
        <w:rPr>
          <w:sz w:val="27"/>
          <w:szCs w:val="27"/>
        </w:rPr>
      </w:pPr>
      <w:r w:rsidRPr="00B26425">
        <w:rPr>
          <w:sz w:val="27"/>
          <w:szCs w:val="27"/>
        </w:rPr>
        <w:t>В соответствии с пунктом 25 части 1 статьи 15 Федерального закона от 06.10.2003 года №131-ФЗ «Об общих принципах организации местного самоуправления в Российской Федерации», статьей 18 Федерального закона от 24.07.2007 года № 209-ФЗ «О развитии малого и среднего предпринимательства в Российской Федерации», администрация Мари-Турекского муниципального района Республики Марий Эл</w:t>
      </w:r>
      <w:r w:rsidR="003A4CE1">
        <w:rPr>
          <w:sz w:val="27"/>
          <w:szCs w:val="27"/>
        </w:rPr>
        <w:t xml:space="preserve"> </w:t>
      </w:r>
      <w:r w:rsidRPr="00B26425">
        <w:rPr>
          <w:sz w:val="27"/>
          <w:szCs w:val="27"/>
        </w:rPr>
        <w:t>п о с т а н о в л я е т:</w:t>
      </w:r>
    </w:p>
    <w:p w:rsidR="00226A13" w:rsidRPr="00B26425" w:rsidRDefault="00972510" w:rsidP="00972510">
      <w:pPr>
        <w:pStyle w:val="a3"/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226A13" w:rsidRPr="00B26425">
        <w:rPr>
          <w:sz w:val="27"/>
          <w:szCs w:val="27"/>
        </w:rPr>
        <w:t xml:space="preserve">Утвердить </w:t>
      </w:r>
      <w:r w:rsidR="00B26425" w:rsidRPr="00B26425">
        <w:rPr>
          <w:sz w:val="27"/>
          <w:szCs w:val="27"/>
        </w:rPr>
        <w:t xml:space="preserve">прилагаемую </w:t>
      </w:r>
      <w:r w:rsidR="00226A13" w:rsidRPr="00B26425">
        <w:rPr>
          <w:sz w:val="27"/>
          <w:szCs w:val="27"/>
        </w:rPr>
        <w:t>дорожную карту по достижению показателей</w:t>
      </w:r>
      <w:r w:rsidR="00B26425" w:rsidRPr="00B26425">
        <w:rPr>
          <w:sz w:val="27"/>
          <w:szCs w:val="27"/>
        </w:rPr>
        <w:t xml:space="preserve"> по</w:t>
      </w:r>
      <w:r w:rsidR="00226A13" w:rsidRPr="00B26425">
        <w:rPr>
          <w:sz w:val="27"/>
          <w:szCs w:val="27"/>
        </w:rPr>
        <w:t xml:space="preserve"> имущественной поддержк</w:t>
      </w:r>
      <w:r w:rsidR="00B26425" w:rsidRPr="00B26425">
        <w:rPr>
          <w:sz w:val="27"/>
          <w:szCs w:val="27"/>
        </w:rPr>
        <w:t>е,</w:t>
      </w:r>
      <w:r w:rsidR="00226A13" w:rsidRPr="00B26425">
        <w:rPr>
          <w:sz w:val="27"/>
          <w:szCs w:val="27"/>
        </w:rPr>
        <w:t xml:space="preserve"> установленных в региональном проекте «Акселерация субъектов малого и среднего предпринимательства»</w:t>
      </w:r>
      <w:r w:rsidR="003A4CE1">
        <w:rPr>
          <w:sz w:val="27"/>
          <w:szCs w:val="27"/>
        </w:rPr>
        <w:t xml:space="preserve"> (приложение №1)</w:t>
      </w:r>
      <w:r w:rsidR="00226A13" w:rsidRPr="00B26425">
        <w:rPr>
          <w:sz w:val="27"/>
          <w:szCs w:val="27"/>
        </w:rPr>
        <w:t>.</w:t>
      </w:r>
    </w:p>
    <w:p w:rsidR="00B26425" w:rsidRPr="00B26425" w:rsidRDefault="00972510" w:rsidP="00972510">
      <w:pPr>
        <w:pStyle w:val="a3"/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B26425" w:rsidRPr="00B26425">
        <w:rPr>
          <w:sz w:val="27"/>
          <w:szCs w:val="27"/>
        </w:rPr>
        <w:t>Утвердить прилагаемую дорожную карту по достижению показателей по имущественной поддержке, установленных в региональном проекте «Создание благоприятных условий для осуществления деятельности самозанятыми гражданами»</w:t>
      </w:r>
      <w:r w:rsidR="003A4CE1">
        <w:rPr>
          <w:sz w:val="27"/>
          <w:szCs w:val="27"/>
        </w:rPr>
        <w:t xml:space="preserve"> (приложение №2)</w:t>
      </w:r>
      <w:r w:rsidR="00B26425" w:rsidRPr="00B26425">
        <w:rPr>
          <w:sz w:val="27"/>
          <w:szCs w:val="27"/>
        </w:rPr>
        <w:t>.</w:t>
      </w:r>
    </w:p>
    <w:p w:rsidR="00226A13" w:rsidRPr="00B26425" w:rsidRDefault="00B26425" w:rsidP="00B26425">
      <w:pPr>
        <w:pStyle w:val="a3"/>
        <w:spacing w:after="0"/>
        <w:ind w:firstLine="709"/>
        <w:jc w:val="both"/>
        <w:rPr>
          <w:sz w:val="27"/>
          <w:szCs w:val="27"/>
        </w:rPr>
      </w:pPr>
      <w:r w:rsidRPr="00B26425">
        <w:rPr>
          <w:sz w:val="27"/>
          <w:szCs w:val="27"/>
        </w:rPr>
        <w:t>3</w:t>
      </w:r>
      <w:r w:rsidR="00226A13" w:rsidRPr="00B26425">
        <w:rPr>
          <w:sz w:val="27"/>
          <w:szCs w:val="27"/>
        </w:rPr>
        <w:t>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226A13" w:rsidRPr="00B26425" w:rsidRDefault="00B26425" w:rsidP="00B26425">
      <w:pPr>
        <w:ind w:firstLine="709"/>
        <w:jc w:val="both"/>
        <w:rPr>
          <w:sz w:val="27"/>
          <w:szCs w:val="27"/>
        </w:rPr>
      </w:pPr>
      <w:r w:rsidRPr="00B26425">
        <w:rPr>
          <w:sz w:val="27"/>
          <w:szCs w:val="27"/>
        </w:rPr>
        <w:t>4</w:t>
      </w:r>
      <w:r w:rsidR="00226A13" w:rsidRPr="00B26425">
        <w:rPr>
          <w:sz w:val="27"/>
          <w:szCs w:val="27"/>
        </w:rPr>
        <w:t>. Контроль за исполнением настоящего постановления возложить на заместителя главы администрации Мари-Турекского муниципального района Ложкину Л.А.</w:t>
      </w:r>
    </w:p>
    <w:p w:rsidR="00BF0BC4" w:rsidRPr="00B26425" w:rsidRDefault="00BF0BC4" w:rsidP="00BF0BC4">
      <w:pPr>
        <w:ind w:firstLine="709"/>
        <w:jc w:val="both"/>
        <w:rPr>
          <w:sz w:val="27"/>
          <w:szCs w:val="27"/>
        </w:rPr>
      </w:pPr>
    </w:p>
    <w:p w:rsidR="00BF0BC4" w:rsidRPr="00B26425" w:rsidRDefault="00BF0BC4" w:rsidP="00BF0BC4">
      <w:pPr>
        <w:ind w:firstLine="709"/>
        <w:jc w:val="both"/>
        <w:rPr>
          <w:sz w:val="27"/>
          <w:szCs w:val="27"/>
        </w:rPr>
      </w:pPr>
    </w:p>
    <w:tbl>
      <w:tblPr>
        <w:tblW w:w="9564" w:type="dxa"/>
        <w:tblLook w:val="04A0"/>
      </w:tblPr>
      <w:tblGrid>
        <w:gridCol w:w="4782"/>
        <w:gridCol w:w="4782"/>
      </w:tblGrid>
      <w:tr w:rsidR="00BF0BC4" w:rsidRPr="00B26425" w:rsidTr="00226A13">
        <w:tc>
          <w:tcPr>
            <w:tcW w:w="4782" w:type="dxa"/>
          </w:tcPr>
          <w:p w:rsidR="00BF0BC4" w:rsidRPr="00B26425" w:rsidRDefault="00BF0BC4" w:rsidP="00BF0BC4">
            <w:pPr>
              <w:jc w:val="center"/>
              <w:rPr>
                <w:sz w:val="27"/>
                <w:szCs w:val="27"/>
              </w:rPr>
            </w:pPr>
            <w:r w:rsidRPr="00B26425">
              <w:rPr>
                <w:sz w:val="27"/>
                <w:szCs w:val="27"/>
              </w:rPr>
              <w:t>Глава администрации</w:t>
            </w:r>
          </w:p>
          <w:p w:rsidR="00BF0BC4" w:rsidRPr="00B26425" w:rsidRDefault="00BF0BC4" w:rsidP="00BF0BC4">
            <w:pPr>
              <w:jc w:val="center"/>
              <w:rPr>
                <w:sz w:val="27"/>
                <w:szCs w:val="27"/>
              </w:rPr>
            </w:pPr>
            <w:r w:rsidRPr="00B26425">
              <w:rPr>
                <w:sz w:val="27"/>
                <w:szCs w:val="27"/>
              </w:rPr>
              <w:t xml:space="preserve">Мари-Турекского </w:t>
            </w:r>
          </w:p>
          <w:p w:rsidR="00BF0BC4" w:rsidRPr="00B26425" w:rsidRDefault="00BF0BC4" w:rsidP="00BF0BC4">
            <w:pPr>
              <w:jc w:val="center"/>
              <w:rPr>
                <w:sz w:val="27"/>
                <w:szCs w:val="27"/>
              </w:rPr>
            </w:pPr>
            <w:r w:rsidRPr="00B26425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782" w:type="dxa"/>
          </w:tcPr>
          <w:p w:rsidR="00BF0BC4" w:rsidRPr="00B26425" w:rsidRDefault="00BF0BC4" w:rsidP="00BF0BC4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BF0BC4" w:rsidRPr="00B26425" w:rsidRDefault="00BF0BC4" w:rsidP="00BF0BC4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BF0BC4" w:rsidRPr="00B26425" w:rsidRDefault="00BF0BC4" w:rsidP="00BF0BC4">
            <w:pPr>
              <w:ind w:firstLine="709"/>
              <w:jc w:val="right"/>
              <w:rPr>
                <w:sz w:val="27"/>
                <w:szCs w:val="27"/>
              </w:rPr>
            </w:pPr>
            <w:r w:rsidRPr="00B26425">
              <w:rPr>
                <w:sz w:val="27"/>
                <w:szCs w:val="27"/>
              </w:rPr>
              <w:t>С.Ю.Решетов</w:t>
            </w:r>
          </w:p>
        </w:tc>
      </w:tr>
      <w:bookmarkEnd w:id="0"/>
    </w:tbl>
    <w:p w:rsidR="003A4CE1" w:rsidRDefault="003A4CE1" w:rsidP="003A4CE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  <w:sectPr w:rsidR="003A4CE1" w:rsidSect="00B26425"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4646" w:type="dxa"/>
        <w:tblInd w:w="108" w:type="dxa"/>
        <w:tblLook w:val="04A0"/>
      </w:tblPr>
      <w:tblGrid>
        <w:gridCol w:w="1087"/>
        <w:gridCol w:w="7418"/>
        <w:gridCol w:w="709"/>
        <w:gridCol w:w="1276"/>
        <w:gridCol w:w="1383"/>
        <w:gridCol w:w="2773"/>
      </w:tblGrid>
      <w:tr w:rsidR="003A4CE1" w:rsidRPr="003A4CE1" w:rsidTr="003A4CE1">
        <w:trPr>
          <w:trHeight w:val="162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Приложение №1                                                                        к постановлению администрации                              Мари-Турекского муниципального района                                                                       от  29.04.2021 № 201</w:t>
            </w:r>
          </w:p>
        </w:tc>
      </w:tr>
      <w:tr w:rsidR="003A4CE1" w:rsidRPr="003A4CE1" w:rsidTr="003A4CE1">
        <w:trPr>
          <w:trHeight w:val="31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4CE1" w:rsidRPr="003A4CE1" w:rsidTr="001369F0">
        <w:trPr>
          <w:trHeight w:val="1245"/>
        </w:trPr>
        <w:tc>
          <w:tcPr>
            <w:tcW w:w="1464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bCs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  <w:p w:rsidR="003A4CE1" w:rsidRPr="003A4CE1" w:rsidRDefault="003A4CE1" w:rsidP="003A4CE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bCs/>
                <w:color w:val="000000"/>
                <w:sz w:val="24"/>
                <w:szCs w:val="24"/>
                <w:lang w:eastAsia="ru-RU"/>
              </w:rPr>
              <w:t>по достижению показателей по имущественной поддержке, установленных в региональном проекте «Акселерация субъектов малого и среднего предпринимательства»</w:t>
            </w:r>
          </w:p>
        </w:tc>
      </w:tr>
      <w:tr w:rsidR="003A4CE1" w:rsidRPr="003A4CE1" w:rsidTr="003645F1">
        <w:trPr>
          <w:trHeight w:val="91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A4CE1">
              <w:rPr>
                <w:b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color w:val="000000"/>
                <w:sz w:val="24"/>
                <w:szCs w:val="24"/>
                <w:lang w:eastAsia="ru-RU"/>
              </w:rPr>
              <w:t>Наименование результата, контрольной точки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color w:val="000000"/>
                <w:sz w:val="24"/>
                <w:szCs w:val="24"/>
                <w:lang w:eastAsia="ru-RU"/>
              </w:rPr>
              <w:t>Дата окончания мероприятия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3A4CE1">
              <w:rPr>
                <w:b/>
                <w:sz w:val="24"/>
                <w:szCs w:val="24"/>
                <w:lang w:eastAsia="ru-RU"/>
              </w:rPr>
              <w:t xml:space="preserve">Ответственное структурное </w:t>
            </w:r>
            <w:r w:rsidRPr="003A4CE1">
              <w:rPr>
                <w:b/>
                <w:sz w:val="24"/>
                <w:szCs w:val="24"/>
                <w:lang w:eastAsia="ru-RU"/>
              </w:rPr>
              <w:br/>
              <w:t xml:space="preserve">подразделение </w:t>
            </w:r>
          </w:p>
        </w:tc>
      </w:tr>
      <w:tr w:rsidR="003A4CE1" w:rsidRPr="003A4CE1" w:rsidTr="003645F1">
        <w:trPr>
          <w:trHeight w:val="37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3A4CE1">
              <w:rPr>
                <w:b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3A4CE1" w:rsidRPr="003A4CE1" w:rsidTr="003A4CE1">
        <w:trPr>
          <w:trHeight w:val="1365"/>
        </w:trPr>
        <w:tc>
          <w:tcPr>
            <w:tcW w:w="1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645F1" w:rsidP="003645F1">
            <w:pPr>
              <w:widowControl/>
              <w:suppressAutoHyphens w:val="0"/>
              <w:autoSpaceDE/>
              <w:ind w:firstLineChars="300" w:firstLine="723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3A4CE1" w:rsidRPr="003A4CE1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Расширен состав перечня имущества, предназначенного для предоставления в аренду субъектам МСП, за счет выявленного имущества, в том числе неиспользуемого, неэффективно используемого или используемого не по назначению, учтенного в реестре имущества, не менее чем до (не менее чем на 10% от общего количества объектов в перечне), количество объектов,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4CE1" w:rsidRPr="003A4CE1">
              <w:rPr>
                <w:b/>
                <w:bCs/>
                <w:color w:val="000000"/>
                <w:sz w:val="24"/>
                <w:szCs w:val="24"/>
                <w:lang w:eastAsia="ru-RU"/>
              </w:rPr>
              <w:t>включенных в перечни, нарастающим итогом</w:t>
            </w:r>
          </w:p>
        </w:tc>
      </w:tr>
      <w:tr w:rsidR="003A4CE1" w:rsidRPr="003A4CE1" w:rsidTr="003645F1">
        <w:trPr>
          <w:trHeight w:val="1351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 xml:space="preserve">Анализ  реестра муниципального имущества. Составление перечня объектов недвижимости, подлежащих </w:t>
            </w:r>
            <w:r w:rsidR="003645F1" w:rsidRPr="003A4CE1">
              <w:rPr>
                <w:color w:val="000000"/>
                <w:sz w:val="24"/>
                <w:szCs w:val="24"/>
                <w:lang w:eastAsia="ru-RU"/>
              </w:rPr>
              <w:t>рассмотрению</w:t>
            </w:r>
            <w:r w:rsidRPr="003A4CE1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645F1" w:rsidRPr="003A4CE1">
              <w:rPr>
                <w:color w:val="000000"/>
                <w:sz w:val="24"/>
                <w:szCs w:val="24"/>
                <w:lang w:eastAsia="ru-RU"/>
              </w:rPr>
              <w:t>Рассмотрение</w:t>
            </w:r>
            <w:r w:rsidRPr="003A4CE1">
              <w:rPr>
                <w:color w:val="000000"/>
                <w:sz w:val="24"/>
                <w:szCs w:val="24"/>
                <w:lang w:eastAsia="ru-RU"/>
              </w:rPr>
              <w:t xml:space="preserve"> объектов недвижимого имущества, неиспользуемых или используемых не по назначению.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31.12.2021</w:t>
            </w:r>
            <w:r w:rsidRPr="003A4CE1">
              <w:rPr>
                <w:color w:val="000000"/>
                <w:sz w:val="24"/>
                <w:szCs w:val="24"/>
                <w:lang w:eastAsia="ru-RU"/>
              </w:rPr>
              <w:br/>
              <w:t>31.12.2022</w:t>
            </w:r>
            <w:r w:rsidRPr="003A4CE1">
              <w:rPr>
                <w:color w:val="000000"/>
                <w:sz w:val="24"/>
                <w:szCs w:val="24"/>
                <w:lang w:eastAsia="ru-RU"/>
              </w:rPr>
              <w:br/>
              <w:t>31.12.2023</w:t>
            </w:r>
            <w:r w:rsidRPr="003A4CE1">
              <w:rPr>
                <w:color w:val="000000"/>
                <w:sz w:val="24"/>
                <w:szCs w:val="24"/>
                <w:lang w:eastAsia="ru-RU"/>
              </w:rPr>
              <w:br/>
              <w:t>31.12.2024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A4CE1">
              <w:rPr>
                <w:sz w:val="24"/>
                <w:szCs w:val="24"/>
                <w:lang w:eastAsia="ru-RU"/>
              </w:rPr>
              <w:t xml:space="preserve">Комитет по оперативному управлению муниципальным имуществом и земельным ресурсам администрации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CE1" w:rsidRPr="003A4CE1" w:rsidTr="003645F1">
        <w:trPr>
          <w:trHeight w:val="187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 xml:space="preserve">Формирование или дополнение перечня муниципального имущества, подлежащего предоставлению субъектам МСП не менее чем на 10% от общего количества объектов в перечне. Опубликование в средствах массовой информации, размещение на сайте муниципального образования информации об утвержденном перечне муниципального имущества, об изменениях, внесенных в такой перечень.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01.02.2021         01.02.2022         01.02.2023     01.02.2024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A4CE1">
              <w:rPr>
                <w:sz w:val="24"/>
                <w:szCs w:val="24"/>
                <w:lang w:eastAsia="ru-RU"/>
              </w:rPr>
              <w:t xml:space="preserve">Комитет по оперативному управлению муниципальным имуществом и земельным ресурсам администрации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CE1" w:rsidRPr="003A4CE1" w:rsidTr="003645F1">
        <w:trPr>
          <w:trHeight w:val="1268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Актуализация раздела «Имущественная поддержка» на официальных сайтах Мари-Турекского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A4CE1">
              <w:rPr>
                <w:sz w:val="24"/>
                <w:szCs w:val="24"/>
                <w:lang w:eastAsia="ru-RU"/>
              </w:rPr>
              <w:t xml:space="preserve">Комитет по оперативному управлению муниципальным имуществом и земельным ресурсам администрации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CE1" w:rsidRPr="003A4CE1" w:rsidTr="003645F1">
        <w:trPr>
          <w:trHeight w:val="1417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Направление в рабочую группу субъекта Российской Федерации отчета по достижению показателей по имущественной поддержке, установленных в региональном проекте «Акселерация субъектов малого и среднего предпринимательства»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A4CE1">
              <w:rPr>
                <w:sz w:val="24"/>
                <w:szCs w:val="24"/>
                <w:lang w:eastAsia="ru-RU"/>
              </w:rPr>
              <w:t xml:space="preserve">Комитет по оперативному управлению муниципальным имуществом и земельным ресурсам администрации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45F1" w:rsidRPr="003A4CE1" w:rsidTr="00D81D10">
        <w:trPr>
          <w:trHeight w:val="1263"/>
        </w:trPr>
        <w:tc>
          <w:tcPr>
            <w:tcW w:w="146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F1" w:rsidRPr="00D81D10" w:rsidRDefault="00D81D10" w:rsidP="003645F1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ru-RU"/>
              </w:rPr>
            </w:pPr>
            <w:r w:rsidRPr="00D81D10">
              <w:rPr>
                <w:b/>
                <w:sz w:val="24"/>
                <w:szCs w:val="24"/>
                <w:lang w:eastAsia="ru-RU"/>
              </w:rPr>
              <w:t xml:space="preserve">2. </w:t>
            </w:r>
            <w:r w:rsidR="003645F1" w:rsidRPr="00D81D10">
              <w:rPr>
                <w:b/>
                <w:sz w:val="24"/>
                <w:szCs w:val="24"/>
                <w:lang w:eastAsia="ru-RU"/>
              </w:rPr>
              <w:t>Субъектам малого и среднего предпринимательства предоставлено в аренду имущество из числа объектов, включенных в перечни муниципального имущества, предназначенного для субъектов малого и среднего предпринимательства, (увеличение не менее чем на 10 % ежегодно от общего количества объектов в перечнях, из которых 3% - самозанятым гражданам, 7% - субъектам МСП), количество объектов, предоставлепнных в аренду субъектам малого и среднего предпринимательства, нарастающим итогом</w:t>
            </w:r>
          </w:p>
        </w:tc>
      </w:tr>
      <w:tr w:rsidR="003A4CE1" w:rsidRPr="003A4CE1" w:rsidTr="00D81D10">
        <w:trPr>
          <w:trHeight w:val="1439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645F1" w:rsidP="003A4CE1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="003A4CE1" w:rsidRPr="003A4CE1">
              <w:rPr>
                <w:color w:val="000000"/>
                <w:sz w:val="24"/>
                <w:szCs w:val="24"/>
                <w:lang w:eastAsia="ru-RU"/>
              </w:rPr>
              <w:t>реестра муниципального имущества. Составление перечня объектов недвижимости, подлежащих рассмотрению. Рассмотрение объектов недвижимого имущества, неиспользуемых или используемых не по назначению.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31.12.2021</w:t>
            </w:r>
            <w:r w:rsidRPr="003A4CE1">
              <w:rPr>
                <w:color w:val="000000"/>
                <w:sz w:val="24"/>
                <w:szCs w:val="24"/>
                <w:lang w:eastAsia="ru-RU"/>
              </w:rPr>
              <w:br/>
              <w:t>31.12.2022</w:t>
            </w:r>
            <w:r w:rsidRPr="003A4CE1">
              <w:rPr>
                <w:color w:val="000000"/>
                <w:sz w:val="24"/>
                <w:szCs w:val="24"/>
                <w:lang w:eastAsia="ru-RU"/>
              </w:rPr>
              <w:br/>
              <w:t>31.12.2023</w:t>
            </w:r>
            <w:r w:rsidRPr="003A4CE1">
              <w:rPr>
                <w:color w:val="000000"/>
                <w:sz w:val="24"/>
                <w:szCs w:val="24"/>
                <w:lang w:eastAsia="ru-RU"/>
              </w:rPr>
              <w:br/>
              <w:t>31.12.2024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A4CE1">
              <w:rPr>
                <w:sz w:val="24"/>
                <w:szCs w:val="24"/>
                <w:lang w:eastAsia="ru-RU"/>
              </w:rPr>
              <w:t xml:space="preserve">Комитет по оперативному управлению муниципальным имуществом и земельным ресурсам администрации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CE1" w:rsidRPr="003A4CE1" w:rsidTr="003645F1">
        <w:trPr>
          <w:trHeight w:val="187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 xml:space="preserve">Формирование или дополнение перечня муниципального имущества, подлежащего предоставлению субъектам МСП не менее чем на 10% от общего количества объектов в перечне. Опубликование в средствах массовой информации, размещение на сайте муниципального образования информации об утвержденном перечне муниципального имущества, об изменениях, внесенных в такой перечень.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01.02.2021         01.02.2022         01.02.2023     01.02.2024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A4CE1">
              <w:rPr>
                <w:sz w:val="24"/>
                <w:szCs w:val="24"/>
                <w:lang w:eastAsia="ru-RU"/>
              </w:rPr>
              <w:t xml:space="preserve">Комитет по оперативному управлению муниципальным имуществом и земельным ресурсам администрации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CE1" w:rsidRPr="003A4CE1" w:rsidTr="003645F1">
        <w:trPr>
          <w:trHeight w:val="128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Актуализация раздела «Имущественная поддержка» на официальных сайтах Мари-Турекского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A4CE1">
              <w:rPr>
                <w:sz w:val="24"/>
                <w:szCs w:val="24"/>
                <w:lang w:eastAsia="ru-RU"/>
              </w:rPr>
              <w:t xml:space="preserve">Комитет по оперативному управлению муниципальным имуществом и земельным ресурсам администрации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CE1" w:rsidRPr="003A4CE1" w:rsidTr="003645F1">
        <w:trPr>
          <w:trHeight w:val="1269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Предоставление имущества субъектам МСП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A4CE1">
              <w:rPr>
                <w:sz w:val="24"/>
                <w:szCs w:val="24"/>
                <w:lang w:eastAsia="ru-RU"/>
              </w:rPr>
              <w:t xml:space="preserve">Комитет по оперативному управлению муниципальным имуществом и земельным ресурсам администрации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CE1" w:rsidRPr="003A4CE1" w:rsidTr="003645F1">
        <w:trPr>
          <w:trHeight w:val="1541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Направление в рабочую группу субъекта Российской Федерации отчета по достижению показателей по имущественной поддержке, установленных в региональном проекте «Акселерация субъектов малого и среднего предпринимательства»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A4CE1">
              <w:rPr>
                <w:sz w:val="24"/>
                <w:szCs w:val="24"/>
                <w:lang w:eastAsia="ru-RU"/>
              </w:rPr>
              <w:t xml:space="preserve">Комитет по оперативному управлению муниципальным имуществом и земельным ресурсам администрации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CE1" w:rsidRPr="003A4CE1" w:rsidTr="003645F1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both"/>
              <w:rPr>
                <w:rFonts w:ascii="Calibri" w:hAnsi="Calibri" w:cs="Calibri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4CE1" w:rsidRDefault="003A4CE1" w:rsidP="003A4CE1">
      <w:pPr>
        <w:widowControl/>
        <w:suppressAutoHyphens w:val="0"/>
        <w:autoSpaceDE/>
        <w:rPr>
          <w:rFonts w:ascii="Calibri" w:hAnsi="Calibri" w:cs="Calibri"/>
          <w:color w:val="000000"/>
          <w:sz w:val="24"/>
          <w:szCs w:val="24"/>
          <w:lang w:eastAsia="ru-RU"/>
        </w:rPr>
        <w:sectPr w:rsidR="003A4CE1" w:rsidSect="003A4CE1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tbl>
      <w:tblPr>
        <w:tblW w:w="14646" w:type="dxa"/>
        <w:tblInd w:w="108" w:type="dxa"/>
        <w:tblLook w:val="04A0"/>
      </w:tblPr>
      <w:tblGrid>
        <w:gridCol w:w="1087"/>
        <w:gridCol w:w="7418"/>
        <w:gridCol w:w="709"/>
        <w:gridCol w:w="1276"/>
        <w:gridCol w:w="4156"/>
      </w:tblGrid>
      <w:tr w:rsidR="003A4CE1" w:rsidRPr="003A4CE1" w:rsidTr="003A4CE1">
        <w:trPr>
          <w:trHeight w:val="168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both"/>
              <w:rPr>
                <w:rFonts w:ascii="Calibri" w:hAnsi="Calibri" w:cs="Calibri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Приложение № 2                                                                       к постановлению администрации                                                                                   Мари-Турекского муниципального района                                                                       от  29.04.2021 № 201</w:t>
            </w:r>
          </w:p>
        </w:tc>
      </w:tr>
      <w:tr w:rsidR="003A4CE1" w:rsidRPr="003A4CE1" w:rsidTr="003645F1">
        <w:trPr>
          <w:trHeight w:val="1713"/>
        </w:trPr>
        <w:tc>
          <w:tcPr>
            <w:tcW w:w="146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bCs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  <w:p w:rsidR="003A4CE1" w:rsidRPr="003A4CE1" w:rsidRDefault="003A4CE1" w:rsidP="003A4CE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bCs/>
                <w:color w:val="000000"/>
                <w:sz w:val="24"/>
                <w:szCs w:val="24"/>
                <w:lang w:eastAsia="ru-RU"/>
              </w:rPr>
              <w:t>по достижению показателей по имущественной поддержке, установленных в региональном проекте «Создание благоприятных условий для осуществления деятельности самозанятыми гражданами»</w:t>
            </w:r>
          </w:p>
        </w:tc>
      </w:tr>
      <w:tr w:rsidR="003A4CE1" w:rsidRPr="003A4CE1" w:rsidTr="003645F1">
        <w:trPr>
          <w:trHeight w:val="7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A4CE1">
              <w:rPr>
                <w:b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color w:val="000000"/>
                <w:sz w:val="24"/>
                <w:szCs w:val="24"/>
                <w:lang w:eastAsia="ru-RU"/>
              </w:rPr>
              <w:t>Наименование результата, контрольной точки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color w:val="000000"/>
                <w:sz w:val="24"/>
                <w:szCs w:val="24"/>
                <w:lang w:eastAsia="ru-RU"/>
              </w:rPr>
              <w:t>Дата окончания мероприятия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3A4CE1">
              <w:rPr>
                <w:b/>
                <w:sz w:val="24"/>
                <w:szCs w:val="24"/>
                <w:lang w:eastAsia="ru-RU"/>
              </w:rPr>
              <w:t xml:space="preserve">Ответственное структурное </w:t>
            </w:r>
            <w:r w:rsidRPr="003A4CE1">
              <w:rPr>
                <w:b/>
                <w:sz w:val="24"/>
                <w:szCs w:val="24"/>
                <w:lang w:eastAsia="ru-RU"/>
              </w:rPr>
              <w:br/>
              <w:t xml:space="preserve">подразделение </w:t>
            </w:r>
          </w:p>
        </w:tc>
      </w:tr>
      <w:tr w:rsidR="003A4CE1" w:rsidRPr="003A4CE1" w:rsidTr="003A4CE1">
        <w:trPr>
          <w:trHeight w:val="37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3A4CE1">
              <w:rPr>
                <w:b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3A4CE1" w:rsidRPr="003A4CE1" w:rsidTr="003A4CE1">
        <w:trPr>
          <w:trHeight w:val="1411"/>
        </w:trPr>
        <w:tc>
          <w:tcPr>
            <w:tcW w:w="1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D81D10">
            <w:pPr>
              <w:widowControl/>
              <w:suppressAutoHyphens w:val="0"/>
              <w:autoSpaceDE/>
              <w:ind w:firstLineChars="131" w:firstLine="316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1. Самозанятым гражданам обеспечен доступ к имуществу (в аренду) из числа объектов, включенных в перечни муниципального имущества, предназначенного для субъектов малого и среднего предпринимательства (увеличение не менее чем на 10 % ежегодно от общего количества объектов в перечнях, из которых 3% - самозанятым гражданам, 7 % - </w:t>
            </w:r>
            <w:r w:rsidR="003645F1" w:rsidRPr="003A4CE1">
              <w:rPr>
                <w:b/>
                <w:bCs/>
                <w:color w:val="000000"/>
                <w:sz w:val="24"/>
                <w:szCs w:val="24"/>
                <w:lang w:eastAsia="ru-RU"/>
              </w:rPr>
              <w:t>субъектам</w:t>
            </w:r>
            <w:r w:rsidRPr="003A4CE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МСп), количество объектов, предоставленных в аренду самозанятым гражданам, нарастающим итогом</w:t>
            </w:r>
          </w:p>
        </w:tc>
      </w:tr>
      <w:tr w:rsidR="003A4CE1" w:rsidRPr="003A4CE1" w:rsidTr="00D81D10">
        <w:trPr>
          <w:trHeight w:val="135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Анализ</w:t>
            </w:r>
            <w:r w:rsidRPr="003A4CE1">
              <w:rPr>
                <w:color w:val="000000"/>
                <w:sz w:val="24"/>
                <w:szCs w:val="24"/>
                <w:lang w:eastAsia="ru-RU"/>
              </w:rPr>
              <w:t xml:space="preserve"> реестра муниципального имущества. Составление перечня объектов недвижимости, подлежащих рассмотрению. Рассмотрение объектов недвижимого имущества, неиспользуемых или используемых не по назначению.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31.12.2021</w:t>
            </w:r>
            <w:r w:rsidRPr="003A4CE1">
              <w:rPr>
                <w:color w:val="000000"/>
                <w:sz w:val="24"/>
                <w:szCs w:val="24"/>
                <w:lang w:eastAsia="ru-RU"/>
              </w:rPr>
              <w:br/>
              <w:t>31.12.2022</w:t>
            </w:r>
            <w:r w:rsidRPr="003A4CE1">
              <w:rPr>
                <w:color w:val="000000"/>
                <w:sz w:val="24"/>
                <w:szCs w:val="24"/>
                <w:lang w:eastAsia="ru-RU"/>
              </w:rPr>
              <w:br/>
              <w:t>31.12.2023</w:t>
            </w:r>
            <w:r w:rsidRPr="003A4CE1">
              <w:rPr>
                <w:color w:val="000000"/>
                <w:sz w:val="24"/>
                <w:szCs w:val="24"/>
                <w:lang w:eastAsia="ru-RU"/>
              </w:rPr>
              <w:br/>
              <w:t>31.12.2024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A4CE1">
              <w:rPr>
                <w:sz w:val="24"/>
                <w:szCs w:val="24"/>
                <w:lang w:eastAsia="ru-RU"/>
              </w:rPr>
              <w:t xml:space="preserve">Комитет по оперативному управлению муниципальным имуществом и земельным ресурсам администрации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CE1" w:rsidRPr="003A4CE1" w:rsidTr="003A4CE1">
        <w:trPr>
          <w:trHeight w:val="187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 xml:space="preserve">Формирование или дополнение перечня муниципального имущества, подлежащего предоставлению субъектам МСП не менее чем на 10% от общего количества объектов в перечне, из которых 3% - самозанятым гражданам. Опубликование в средствах массовой информации, размещение на сайте муниципального образования информации об утвержденном перечне муниципального имущества, об изменениях, внесенных в такой перечень.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04.03.2021         01.02.2022         01.02.2023     01.02.2024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A4CE1">
              <w:rPr>
                <w:sz w:val="24"/>
                <w:szCs w:val="24"/>
                <w:lang w:eastAsia="ru-RU"/>
              </w:rPr>
              <w:t xml:space="preserve">Комитет по оперативному управлению муниципальным имуществом и земельным ресурсам администрации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CE1" w:rsidRPr="003A4CE1" w:rsidTr="00D81D10">
        <w:trPr>
          <w:trHeight w:val="1268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Актуализация раздела «Имущественная поддержка» на официальных сайтах Мари-Турекского 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A4CE1">
              <w:rPr>
                <w:sz w:val="24"/>
                <w:szCs w:val="24"/>
                <w:lang w:eastAsia="ru-RU"/>
              </w:rPr>
              <w:t xml:space="preserve">Комитет по оперативному управлению муниципальным имуществом и земельным ресурсам администрации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CE1" w:rsidRPr="003A4CE1" w:rsidTr="00D81D10">
        <w:trPr>
          <w:trHeight w:val="1271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Предоставление имущества субъектам МСП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A4CE1">
              <w:rPr>
                <w:sz w:val="24"/>
                <w:szCs w:val="24"/>
                <w:lang w:eastAsia="ru-RU"/>
              </w:rPr>
              <w:t xml:space="preserve">Комитет по оперативному управлению муниципальным имуществом и земельным ресурсам администрации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CE1" w:rsidRPr="003A4CE1" w:rsidTr="003A4CE1">
        <w:trPr>
          <w:trHeight w:val="1551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Направление в рабочую группу субъекта Российской Федерации отчета по достижению показателей по имущественной поддержке, установленных в региональном проекте «Создание благоприятных условий для осуществления деятельности самозанятыми гражданами»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A4CE1">
              <w:rPr>
                <w:sz w:val="24"/>
                <w:szCs w:val="24"/>
                <w:lang w:eastAsia="ru-RU"/>
              </w:rPr>
              <w:t xml:space="preserve">Комитет по оперативному управлению муниципальным имуществом и земельным ресурсам администрации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D0267" w:rsidRPr="003A4CE1" w:rsidRDefault="00BD0267" w:rsidP="003A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BD0267" w:rsidRPr="003A4CE1" w:rsidSect="003A4CE1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CEF" w:rsidRDefault="009D3CEF" w:rsidP="00DA0790">
      <w:r>
        <w:separator/>
      </w:r>
    </w:p>
  </w:endnote>
  <w:endnote w:type="continuationSeparator" w:id="1">
    <w:p w:rsidR="009D3CEF" w:rsidRDefault="009D3CEF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CEF" w:rsidRDefault="009D3CEF" w:rsidP="00DA0790">
      <w:r>
        <w:separator/>
      </w:r>
    </w:p>
  </w:footnote>
  <w:footnote w:type="continuationSeparator" w:id="1">
    <w:p w:rsidR="009D3CEF" w:rsidRDefault="009D3CEF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B66062"/>
    <w:multiLevelType w:val="hybridMultilevel"/>
    <w:tmpl w:val="F836BE92"/>
    <w:lvl w:ilvl="0" w:tplc="FE20D31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80191"/>
    <w:rsid w:val="00095FAD"/>
    <w:rsid w:val="000B6470"/>
    <w:rsid w:val="000D7983"/>
    <w:rsid w:val="000E69B9"/>
    <w:rsid w:val="000F2D75"/>
    <w:rsid w:val="00127C8F"/>
    <w:rsid w:val="00147AE9"/>
    <w:rsid w:val="00147B22"/>
    <w:rsid w:val="001C494D"/>
    <w:rsid w:val="001E3BEC"/>
    <w:rsid w:val="0020753D"/>
    <w:rsid w:val="0022466A"/>
    <w:rsid w:val="00226A13"/>
    <w:rsid w:val="00227B6A"/>
    <w:rsid w:val="0025376F"/>
    <w:rsid w:val="0026118B"/>
    <w:rsid w:val="00290AC8"/>
    <w:rsid w:val="002C3D05"/>
    <w:rsid w:val="002D58F3"/>
    <w:rsid w:val="002E45E0"/>
    <w:rsid w:val="002E72EB"/>
    <w:rsid w:val="00350616"/>
    <w:rsid w:val="003645F1"/>
    <w:rsid w:val="00381A48"/>
    <w:rsid w:val="00387D36"/>
    <w:rsid w:val="003A4CE1"/>
    <w:rsid w:val="003D05AC"/>
    <w:rsid w:val="003F15CE"/>
    <w:rsid w:val="0041702F"/>
    <w:rsid w:val="00463764"/>
    <w:rsid w:val="004647AB"/>
    <w:rsid w:val="004C5438"/>
    <w:rsid w:val="00510EB9"/>
    <w:rsid w:val="00551749"/>
    <w:rsid w:val="005A0A45"/>
    <w:rsid w:val="005F1277"/>
    <w:rsid w:val="00611B8D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52DE9"/>
    <w:rsid w:val="00786FE5"/>
    <w:rsid w:val="007A5484"/>
    <w:rsid w:val="00847A39"/>
    <w:rsid w:val="00884419"/>
    <w:rsid w:val="008D0FB9"/>
    <w:rsid w:val="008E2B93"/>
    <w:rsid w:val="00900DA5"/>
    <w:rsid w:val="009013AF"/>
    <w:rsid w:val="00941F80"/>
    <w:rsid w:val="00960BD6"/>
    <w:rsid w:val="00972510"/>
    <w:rsid w:val="0098162F"/>
    <w:rsid w:val="009A4943"/>
    <w:rsid w:val="009C028A"/>
    <w:rsid w:val="009D3CEF"/>
    <w:rsid w:val="009D7915"/>
    <w:rsid w:val="00A14731"/>
    <w:rsid w:val="00A82C50"/>
    <w:rsid w:val="00AA2EE1"/>
    <w:rsid w:val="00AC3950"/>
    <w:rsid w:val="00B26425"/>
    <w:rsid w:val="00B5337C"/>
    <w:rsid w:val="00B90B35"/>
    <w:rsid w:val="00BA47A6"/>
    <w:rsid w:val="00BD0267"/>
    <w:rsid w:val="00BD79C9"/>
    <w:rsid w:val="00BF0BC4"/>
    <w:rsid w:val="00BF6FD3"/>
    <w:rsid w:val="00C11213"/>
    <w:rsid w:val="00C13163"/>
    <w:rsid w:val="00C452B9"/>
    <w:rsid w:val="00C77399"/>
    <w:rsid w:val="00C9432A"/>
    <w:rsid w:val="00CC1ADE"/>
    <w:rsid w:val="00CD0CE4"/>
    <w:rsid w:val="00CF4B57"/>
    <w:rsid w:val="00D81D10"/>
    <w:rsid w:val="00DA0790"/>
    <w:rsid w:val="00DA0AB6"/>
    <w:rsid w:val="00DC1E79"/>
    <w:rsid w:val="00DD0448"/>
    <w:rsid w:val="00DD34D8"/>
    <w:rsid w:val="00DF5E3B"/>
    <w:rsid w:val="00E06599"/>
    <w:rsid w:val="00E26081"/>
    <w:rsid w:val="00E56090"/>
    <w:rsid w:val="00EA0AAB"/>
    <w:rsid w:val="00EC4B29"/>
    <w:rsid w:val="00EC6B8B"/>
    <w:rsid w:val="00ED2403"/>
    <w:rsid w:val="00EE4B28"/>
    <w:rsid w:val="00EF0141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Дорожных карт по реализации региональных проектов «Акселерация субъектов малого и среднего предпринимательства» 
и «Создание благоприятных условий для осуществления деятельности самозанятыми гражданами»
</_x041e__x043f__x0438__x0441__x0430__x043d__x0438__x0435_>
    <_x043f__x0430__x043f__x043a__x0430_ xmlns="79df3ed6-a8d1-4f3f-8a76-4a00d2b18096">2021 год</_x043f__x0430__x043f__x043a__x0430_>
    <_dlc_DocId xmlns="57504d04-691e-4fc4-8f09-4f19fdbe90f6">XXJ7TYMEEKJ2-1280-902</_dlc_DocId>
    <_dlc_DocIdUrl xmlns="57504d04-691e-4fc4-8f09-4f19fdbe90f6">
      <Url>https://vip.gov.mari.ru/mturek/_layouts/DocIdRedir.aspx?ID=XXJ7TYMEEKJ2-1280-902</Url>
      <Description>XXJ7TYMEEKJ2-1280-902</Description>
    </_dlc_DocIdUrl>
  </documentManagement>
</p:properties>
</file>

<file path=customXml/itemProps1.xml><?xml version="1.0" encoding="utf-8"?>
<ds:datastoreItem xmlns:ds="http://schemas.openxmlformats.org/officeDocument/2006/customXml" ds:itemID="{F70B2698-1C23-4A54-ABCB-D36C54CA379B}"/>
</file>

<file path=customXml/itemProps2.xml><?xml version="1.0" encoding="utf-8"?>
<ds:datastoreItem xmlns:ds="http://schemas.openxmlformats.org/officeDocument/2006/customXml" ds:itemID="{C83757E5-999E-4558-B1EF-BDEBF5BD99D8}"/>
</file>

<file path=customXml/itemProps3.xml><?xml version="1.0" encoding="utf-8"?>
<ds:datastoreItem xmlns:ds="http://schemas.openxmlformats.org/officeDocument/2006/customXml" ds:itemID="{0E0BCEEA-884D-4ABA-8AF8-78F126B3F079}"/>
</file>

<file path=customXml/itemProps4.xml><?xml version="1.0" encoding="utf-8"?>
<ds:datastoreItem xmlns:ds="http://schemas.openxmlformats.org/officeDocument/2006/customXml" ds:itemID="{02DAE2A5-08D9-49D2-BAA2-CB3EF3687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29 апреля 2021 года № 201</dc:title>
  <dc:creator>Гриничева</dc:creator>
  <cp:lastModifiedBy>Роза</cp:lastModifiedBy>
  <cp:revision>2</cp:revision>
  <cp:lastPrinted>2021-05-04T14:56:00Z</cp:lastPrinted>
  <dcterms:created xsi:type="dcterms:W3CDTF">2021-05-05T04:07:00Z</dcterms:created>
  <dcterms:modified xsi:type="dcterms:W3CDTF">2021-05-05T04:07:00Z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46bffe64-84e5-48e7-aa6e-f827549bee62</vt:lpwstr>
  </property>
</Properties>
</file>